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F2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4：</w:t>
      </w:r>
    </w:p>
    <w:p w14:paraId="3E1EDFA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关于举办“用英语讲好蚌埠故事”短视频征集大赛的通知</w:t>
      </w:r>
    </w:p>
    <w:p w14:paraId="5EDA55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为助力蚌埠文化传播，提升学生英语综合运用与新媒体创作能力，搭建展示城市魅力与个人才华的平台，外国语学院团委决定举办“用英语讲好蚌埠故事”短视频征集大赛。具体事项通知如下：</w:t>
      </w:r>
    </w:p>
    <w:p w14:paraId="14A39F78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活动名称</w:t>
      </w:r>
    </w:p>
    <w:p w14:paraId="6BD444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“用英语讲好蚌埠故事”短视频征集大赛</w:t>
      </w:r>
    </w:p>
    <w:p w14:paraId="6B377828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主办单位</w:t>
      </w:r>
    </w:p>
    <w:p w14:paraId="27E07B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蚌埠学院外语协会</w:t>
      </w:r>
    </w:p>
    <w:p w14:paraId="3D2E74D7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参赛对象</w:t>
      </w:r>
    </w:p>
    <w:p w14:paraId="05E811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蚌埠学院全体学生（个人或团队均可参赛，团队人数不超过5人）</w:t>
      </w:r>
    </w:p>
    <w:p w14:paraId="29F573F8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四、活动主题</w:t>
      </w:r>
    </w:p>
    <w:p w14:paraId="099B083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以英语为传播载体，围绕蚌埠的历史文化、城市发展、民俗非遗、特色风物等内容创作短视频，展现蚌埠城市魅力，同时提升学生新媒体创作能力。</w:t>
      </w:r>
    </w:p>
    <w:p w14:paraId="28AA37E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、赛程安排</w:t>
      </w:r>
    </w:p>
    <w:p w14:paraId="2D8A67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1.作品提交：参赛者需将“短视频文件+报名表（附件一）”打包压缩，发送至指定邮箱：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2959428119@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.com</w:t>
      </w:r>
      <w:r>
        <w:rPr>
          <w:rFonts w:hint="eastAsia" w:ascii="仿宋" w:hAnsi="仿宋" w:eastAsia="仿宋" w:cs="仿宋"/>
          <w:sz w:val="32"/>
          <w:szCs w:val="32"/>
        </w:rPr>
        <w:t>。邮件标题格式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英语短视频+姓名/团队名+班级。</w:t>
      </w:r>
    </w:p>
    <w:p w14:paraId="3AF44B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2.报名截止时间：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2025年11月7日下午六点</w:t>
      </w:r>
    </w:p>
    <w:p w14:paraId="680F92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2.提交截止时间：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2025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年12月10日下午六点</w:t>
      </w:r>
      <w:r>
        <w:rPr>
          <w:rFonts w:hint="eastAsia" w:ascii="仿宋" w:hAnsi="仿宋" w:eastAsia="仿宋" w:cs="仿宋"/>
          <w:sz w:val="32"/>
          <w:szCs w:val="32"/>
        </w:rPr>
        <w:t>，逾期视为弃权。</w:t>
      </w:r>
    </w:p>
    <w:p w14:paraId="617B43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3.评审阶段：时间待定，由专业教师评审团评定获奖作品。</w:t>
      </w:r>
    </w:p>
    <w:p w14:paraId="02AAA2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4.结果公示：通过外国语学院官网及公众号公布获奖名单。</w:t>
      </w:r>
    </w:p>
    <w:p w14:paraId="6228E9E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参赛内容</w:t>
      </w:r>
    </w:p>
    <w:p w14:paraId="0ACBCE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1.作品需以“蚌埠故事”为核心，可聚焦历史文化（如双墩文化、明皇陵）、城市发展（如淮河风情、科创园区）、民俗非遗（如花鼓灯、五河民歌）、特色风物（如怀远石榴、蚌埠烧饼夹里脊）等主题。</w:t>
      </w:r>
    </w:p>
    <w:p w14:paraId="238EF1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2.视频全程需以英语为主要表达语言，可搭配中英字幕，鼓励融入创意表现形式（如剧情演绎、纪实访谈、动画解说等）。</w:t>
      </w:r>
    </w:p>
    <w:p w14:paraId="68C49D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3.视频时长控制在3-5分钟，分辨率不低于1080P，格式为MP4，画面清晰、声音稳定，无水印及第三方版权标识。</w:t>
      </w:r>
    </w:p>
    <w:p w14:paraId="6CD28C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视频作品内容必须积极健康向上，整体呼应主题，主题清晰，结构完整，体现社会主义核心价值观，不得违反国家法律法规内容；视频剪辑合理，转场效果自然合理使用视频特效；画面清晰流畅，镜头稳定；音效搭配清晰对应主题。</w:t>
      </w:r>
    </w:p>
    <w:p w14:paraId="08597CC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、报名方式</w:t>
      </w:r>
    </w:p>
    <w:p w14:paraId="47EC01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报名者填写“用英语讲好蚌埠故事”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短视频</w:t>
      </w:r>
      <w:r>
        <w:rPr>
          <w:rFonts w:hint="eastAsia" w:ascii="仿宋" w:hAnsi="仿宋" w:eastAsia="仿宋" w:cs="仿宋"/>
          <w:sz w:val="32"/>
          <w:szCs w:val="32"/>
        </w:rPr>
        <w:t>征集大赛活动报名表，并将报名表及视频作品发送至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指定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2959428119 @qq.com</w:t>
      </w:r>
      <w:r>
        <w:rPr>
          <w:rFonts w:hint="eastAsia" w:ascii="仿宋" w:hAnsi="仿宋" w:eastAsia="仿宋" w:cs="仿宋"/>
          <w:sz w:val="32"/>
          <w:szCs w:val="32"/>
        </w:rPr>
        <w:t>，如有疑问，请扫码加入QQ群（群号：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1062032664</w:t>
      </w:r>
      <w:r>
        <w:rPr>
          <w:rFonts w:hint="eastAsia" w:ascii="仿宋" w:hAnsi="仿宋" w:eastAsia="仿宋" w:cs="仿宋"/>
          <w:sz w:val="32"/>
          <w:szCs w:val="32"/>
        </w:rPr>
        <w:t>），相关事宜会在QQ群进行通知。</w:t>
      </w:r>
    </w:p>
    <w:p w14:paraId="5AFDD0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0" distR="0">
            <wp:extent cx="2155190" cy="2731135"/>
            <wp:effectExtent l="0" t="0" r="6985" b="254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5315" cy="273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46C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52FA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八、奖项设置与评选办法</w:t>
      </w:r>
    </w:p>
    <w:p w14:paraId="371CD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 评选标准：从主题契合度（30%）、英语表达准确性（30%）、创意表现力（25%）、视频制作质量（15%）四个维度评分。</w:t>
      </w:r>
    </w:p>
    <w:p w14:paraId="4971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 奖项设置：</w:t>
      </w:r>
    </w:p>
    <w:p w14:paraId="5FE98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本次大赛将根据报名参赛人数的20%，30%，50%分别设一等奖、二等奖、三等奖，向获奖选手颁发荣誉证书和奖品。优秀作品将在比赛结束后于“蚌埠学院外国语学院视频号”进行展示。</w:t>
      </w:r>
      <w:bookmarkEnd w:id="0"/>
    </w:p>
    <w:p w14:paraId="28CF1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最佳创意奖、最佳口语奖各1名：颁发荣誉证书及奖品 </w:t>
      </w:r>
    </w:p>
    <w:p w14:paraId="2CD8F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优秀奖若干：颁发荣誉证书</w:t>
      </w:r>
    </w:p>
    <w:p w14:paraId="63E74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注：本次比赛的最终解释权归主办方所有。</w:t>
      </w:r>
    </w:p>
    <w:p w14:paraId="3A928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148C9"/>
    <w:rsid w:val="4521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7"/>
    <w:basedOn w:val="1"/>
    <w:next w:val="1"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2025-11-01T05:09:00Z</dcterms:created>
  <dc:creator>咕嘟咕嘟</dc:creator>
  <cp:lastModifiedBy>咕嘟咕嘟</cp:lastModifiedBy>
  <dcterms:modified xsi:type="dcterms:W3CDTF">2025-11-01T05:10:06Z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243C02211F66421E9E1ABD466F0FD6CA_11</vt:lpwstr>
  </property>
  <property fmtid="{D5CDD505-2E9C-101B-9397-08002B2CF9AE}" pid="4" name="KSOTemplateDocerSaveRecord">
    <vt:lpwstr>eyJoZGlkIjoiMzhmN2YzMTYzMTQzZmYwZmFlZDY3NWY2NmRlZDgyZjMiLCJ1c2VySWQiOiIxNTIxNjAxNDI5In0=</vt:lpwstr>
  </property>
</Properties>
</file>